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AE9" w:rsidRPr="00D6760A" w:rsidRDefault="00194AE9" w:rsidP="00194AE9">
      <w:pPr>
        <w:pStyle w:val="a3"/>
        <w:jc w:val="center"/>
        <w:rPr>
          <w:sz w:val="28"/>
          <w:szCs w:val="28"/>
        </w:rPr>
      </w:pPr>
      <w:r>
        <w:rPr>
          <w:i/>
          <w:sz w:val="28"/>
          <w:szCs w:val="28"/>
        </w:rPr>
        <w:t xml:space="preserve">Рекомендуемые вопросы к </w:t>
      </w:r>
      <w:r w:rsidRPr="00D6760A">
        <w:rPr>
          <w:i/>
          <w:sz w:val="28"/>
          <w:szCs w:val="28"/>
        </w:rPr>
        <w:t xml:space="preserve">зачету </w:t>
      </w:r>
      <w:r>
        <w:rPr>
          <w:i/>
          <w:sz w:val="28"/>
          <w:szCs w:val="28"/>
        </w:rPr>
        <w:t>(</w:t>
      </w:r>
      <w:r w:rsidRPr="00D6760A">
        <w:rPr>
          <w:i/>
          <w:sz w:val="28"/>
          <w:szCs w:val="28"/>
          <w:lang w:val="en-US"/>
        </w:rPr>
        <w:t>I</w:t>
      </w:r>
      <w:r w:rsidRPr="00D6760A">
        <w:rPr>
          <w:i/>
          <w:sz w:val="28"/>
          <w:szCs w:val="28"/>
        </w:rPr>
        <w:t xml:space="preserve"> семестр</w:t>
      </w:r>
      <w:r>
        <w:rPr>
          <w:i/>
          <w:sz w:val="28"/>
          <w:szCs w:val="28"/>
        </w:rPr>
        <w:t>)</w:t>
      </w:r>
    </w:p>
    <w:p w:rsidR="00194AE9" w:rsidRDefault="00194AE9" w:rsidP="00194AE9">
      <w:pPr>
        <w:pStyle w:val="a3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</w:t>
      </w:r>
    </w:p>
    <w:p w:rsidR="00194AE9" w:rsidRPr="00D6760A" w:rsidRDefault="00194AE9" w:rsidP="00194AE9">
      <w:pPr>
        <w:pStyle w:val="a3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1</w:t>
      </w:r>
      <w:r w:rsidRPr="00617A7F">
        <w:rPr>
          <w:sz w:val="28"/>
          <w:szCs w:val="28"/>
        </w:rPr>
        <w:t xml:space="preserve"> </w:t>
      </w:r>
      <w:r w:rsidRPr="00253399">
        <w:rPr>
          <w:sz w:val="28"/>
          <w:szCs w:val="28"/>
        </w:rPr>
        <w:t>Натуральные числа. Простые и составные числа.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CD70A2">
        <w:rPr>
          <w:sz w:val="28"/>
          <w:szCs w:val="28"/>
        </w:rPr>
        <w:t>Делитель, кратное. НОД, НОК, связь между ними.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</w:t>
      </w:r>
      <w:r w:rsidRPr="00B218E9">
        <w:rPr>
          <w:sz w:val="28"/>
          <w:szCs w:val="28"/>
        </w:rPr>
        <w:t xml:space="preserve"> </w:t>
      </w:r>
      <w:r w:rsidRPr="00253399">
        <w:rPr>
          <w:sz w:val="28"/>
          <w:szCs w:val="28"/>
        </w:rPr>
        <w:t>Признаки делимости на 2, 3, 4,5,8,9,10.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</w:t>
      </w:r>
      <w:r w:rsidRPr="00B218E9">
        <w:rPr>
          <w:sz w:val="28"/>
          <w:szCs w:val="28"/>
        </w:rPr>
        <w:t xml:space="preserve"> </w:t>
      </w:r>
      <w:r w:rsidRPr="004E0034">
        <w:rPr>
          <w:sz w:val="28"/>
          <w:szCs w:val="28"/>
        </w:rPr>
        <w:t>Целые числа, действия над ними.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</w:t>
      </w:r>
      <w:r w:rsidRPr="00B218E9">
        <w:rPr>
          <w:sz w:val="28"/>
          <w:szCs w:val="28"/>
        </w:rPr>
        <w:t xml:space="preserve"> </w:t>
      </w:r>
      <w:r w:rsidRPr="004E0034">
        <w:rPr>
          <w:sz w:val="28"/>
          <w:szCs w:val="28"/>
        </w:rPr>
        <w:t>Рациональные числа и арифметические действия над ними.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</w:t>
      </w:r>
      <w:r w:rsidRPr="00617A7F">
        <w:rPr>
          <w:sz w:val="28"/>
          <w:szCs w:val="28"/>
        </w:rPr>
        <w:t xml:space="preserve"> </w:t>
      </w:r>
      <w:r w:rsidRPr="004E0034">
        <w:rPr>
          <w:sz w:val="28"/>
          <w:szCs w:val="28"/>
        </w:rPr>
        <w:t>Действительные числа. Представление их в виде десятичных дробей.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6</w:t>
      </w:r>
      <w:r w:rsidRPr="00B218E9">
        <w:rPr>
          <w:sz w:val="28"/>
          <w:szCs w:val="28"/>
        </w:rPr>
        <w:t xml:space="preserve"> </w:t>
      </w:r>
      <w:r w:rsidRPr="004E0034">
        <w:rPr>
          <w:sz w:val="28"/>
          <w:szCs w:val="28"/>
        </w:rPr>
        <w:t>Изображение чисел на числовой прямой. Модуль действительного чис</w:t>
      </w:r>
      <w:r>
        <w:rPr>
          <w:sz w:val="28"/>
          <w:szCs w:val="28"/>
        </w:rPr>
        <w:t>ла</w:t>
      </w:r>
      <w:r w:rsidRPr="004E0034">
        <w:rPr>
          <w:sz w:val="28"/>
          <w:szCs w:val="28"/>
        </w:rPr>
        <w:t>, его геометрический смысл.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7 </w:t>
      </w:r>
      <w:r w:rsidRPr="004E0034">
        <w:rPr>
          <w:sz w:val="28"/>
          <w:szCs w:val="28"/>
        </w:rPr>
        <w:t>Числовые выр</w:t>
      </w:r>
      <w:r>
        <w:rPr>
          <w:sz w:val="28"/>
          <w:szCs w:val="28"/>
        </w:rPr>
        <w:t>ажения. Выражения с переменной.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 w:rsidRPr="004E0034">
        <w:rPr>
          <w:sz w:val="28"/>
          <w:szCs w:val="28"/>
        </w:rPr>
        <w:t>Формулы сокращённого умножения.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8 </w:t>
      </w:r>
      <w:r w:rsidRPr="004E0034">
        <w:rPr>
          <w:sz w:val="28"/>
          <w:szCs w:val="28"/>
        </w:rPr>
        <w:t xml:space="preserve">Одночлен и многочлен, действия над ними. Многочлен с 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 w:rsidRPr="004E0034">
        <w:rPr>
          <w:sz w:val="28"/>
          <w:szCs w:val="28"/>
        </w:rPr>
        <w:t>одной переменной.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9 </w:t>
      </w:r>
      <w:r w:rsidRPr="004E0034">
        <w:rPr>
          <w:sz w:val="28"/>
          <w:szCs w:val="28"/>
        </w:rPr>
        <w:t xml:space="preserve">Степень с натуральным и рациональным показателем. Свойства степеней. 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 </w:t>
      </w:r>
      <w:r w:rsidRPr="004E0034">
        <w:rPr>
          <w:sz w:val="28"/>
          <w:szCs w:val="28"/>
        </w:rPr>
        <w:t>Арифметический корень. Корень n – ой степени из действительного числа и его свойства</w:t>
      </w:r>
      <w:r>
        <w:rPr>
          <w:sz w:val="28"/>
          <w:szCs w:val="28"/>
        </w:rPr>
        <w:t>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11 </w:t>
      </w:r>
      <w:r w:rsidRPr="004E0034">
        <w:rPr>
          <w:sz w:val="28"/>
          <w:szCs w:val="28"/>
        </w:rPr>
        <w:t>Уравнение. Корни уравнения. Решение линейного уравнения ax=b.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12 </w:t>
      </w:r>
      <w:r w:rsidRPr="004E0034">
        <w:rPr>
          <w:sz w:val="28"/>
          <w:szCs w:val="28"/>
        </w:rPr>
        <w:t>Квадратное уравнение. Формулы корней квадратного уравнения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 w:rsidRPr="004E0034">
        <w:rPr>
          <w:sz w:val="28"/>
          <w:szCs w:val="28"/>
        </w:rPr>
        <w:t xml:space="preserve"> ( все случаи).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13</w:t>
      </w:r>
      <w:r w:rsidRPr="004E0034">
        <w:rPr>
          <w:sz w:val="28"/>
          <w:szCs w:val="28"/>
        </w:rPr>
        <w:t>Квадратный трехчлен. Разложение квадратного трёхчлена на линейные множители.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14 </w:t>
      </w:r>
      <w:r w:rsidRPr="004E0034">
        <w:rPr>
          <w:sz w:val="28"/>
          <w:szCs w:val="28"/>
        </w:rPr>
        <w:t>Теорема Виета (прямая и обратная).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15 </w:t>
      </w:r>
      <w:r w:rsidRPr="004E0034">
        <w:rPr>
          <w:sz w:val="28"/>
          <w:szCs w:val="28"/>
        </w:rPr>
        <w:t>Неравенство. Решение линейного неравенства (ax &gt;b) и др.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16 </w:t>
      </w:r>
      <w:r w:rsidRPr="004E0034">
        <w:rPr>
          <w:sz w:val="28"/>
          <w:szCs w:val="28"/>
        </w:rPr>
        <w:t>Решение квадратных неравенств (ax</w:t>
      </w:r>
      <w:r w:rsidRPr="004E0034">
        <w:rPr>
          <w:sz w:val="28"/>
          <w:szCs w:val="28"/>
          <w:vertAlign w:val="superscript"/>
        </w:rPr>
        <w:t>2</w:t>
      </w:r>
      <w:r w:rsidRPr="004E0034">
        <w:rPr>
          <w:sz w:val="28"/>
          <w:szCs w:val="28"/>
        </w:rPr>
        <w:t xml:space="preserve"> + bx + c &gt; 0) и др.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17 </w:t>
      </w:r>
      <w:r w:rsidRPr="004E0034">
        <w:rPr>
          <w:sz w:val="28"/>
          <w:szCs w:val="28"/>
        </w:rPr>
        <w:t>Решение рациональных уравнений.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18 </w:t>
      </w:r>
      <w:r w:rsidRPr="004E0034">
        <w:rPr>
          <w:sz w:val="28"/>
          <w:szCs w:val="28"/>
        </w:rPr>
        <w:t>Решение иррациональных уравнений.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19 </w:t>
      </w:r>
      <w:r w:rsidRPr="004E0034">
        <w:rPr>
          <w:sz w:val="28"/>
          <w:szCs w:val="28"/>
        </w:rPr>
        <w:t>Решение уравнений и неравенств, содержащих переменную под знаком  модуля.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20 </w:t>
      </w:r>
      <w:r w:rsidRPr="004E0034">
        <w:rPr>
          <w:sz w:val="28"/>
          <w:szCs w:val="28"/>
        </w:rPr>
        <w:t>Решение иррациональных неравенств.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21</w:t>
      </w:r>
      <w:r w:rsidRPr="004E0034">
        <w:rPr>
          <w:sz w:val="28"/>
          <w:szCs w:val="28"/>
        </w:rPr>
        <w:t>Понятие функции. Область определения функции. Область значений функции. Способы задания функции. График функций. Нули функции. Промежутки знакопостоянства функции.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22</w:t>
      </w:r>
      <w:r w:rsidRPr="004E0034">
        <w:rPr>
          <w:sz w:val="28"/>
          <w:szCs w:val="28"/>
        </w:rPr>
        <w:t>Основные свойства функции: монотонность, периодичность, чётность.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23 </w:t>
      </w:r>
      <w:r w:rsidR="000D78B2">
        <w:rPr>
          <w:sz w:val="28"/>
          <w:szCs w:val="28"/>
        </w:rPr>
        <w:t xml:space="preserve">Свойства функции </w:t>
      </w:r>
      <w:r w:rsidRPr="004E0034">
        <w:rPr>
          <w:sz w:val="28"/>
          <w:szCs w:val="28"/>
        </w:rPr>
        <w:t>y</w:t>
      </w:r>
      <w:r>
        <w:rPr>
          <w:sz w:val="28"/>
          <w:szCs w:val="28"/>
        </w:rPr>
        <w:t xml:space="preserve"> </w:t>
      </w:r>
      <w:r w:rsidR="000D78B2">
        <w:rPr>
          <w:sz w:val="28"/>
          <w:szCs w:val="28"/>
        </w:rPr>
        <w:t>=ax + b</w:t>
      </w:r>
      <w:r w:rsidR="000D78B2">
        <w:rPr>
          <w:sz w:val="28"/>
          <w:szCs w:val="28"/>
          <w:lang w:val="en-US"/>
        </w:rPr>
        <w:t xml:space="preserve"> </w:t>
      </w:r>
      <w:r w:rsidRPr="004E0034">
        <w:rPr>
          <w:sz w:val="28"/>
          <w:szCs w:val="28"/>
        </w:rPr>
        <w:t>и её график.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24 </w:t>
      </w:r>
      <w:r w:rsidR="000D78B2">
        <w:rPr>
          <w:sz w:val="28"/>
          <w:szCs w:val="28"/>
        </w:rPr>
        <w:t xml:space="preserve">Свойства функции </w:t>
      </w:r>
      <w:r w:rsidRPr="004E0034">
        <w:rPr>
          <w:sz w:val="28"/>
          <w:szCs w:val="28"/>
        </w:rPr>
        <w:t>y</w:t>
      </w:r>
      <w:r>
        <w:rPr>
          <w:sz w:val="28"/>
          <w:szCs w:val="28"/>
        </w:rPr>
        <w:t xml:space="preserve"> </w:t>
      </w:r>
      <w:r w:rsidRPr="004E0034">
        <w:rPr>
          <w:sz w:val="28"/>
          <w:szCs w:val="28"/>
        </w:rPr>
        <w:t>=k/x (k</w:t>
      </w:r>
      <m:oMath>
        <m:r>
          <w:rPr>
            <w:rFonts w:ascii="Cambria Math" w:hAnsi="Cambria Math"/>
            <w:sz w:val="28"/>
            <w:szCs w:val="28"/>
          </w:rPr>
          <m:t>≠</m:t>
        </m:r>
      </m:oMath>
      <w:r w:rsidR="000D78B2">
        <w:rPr>
          <w:sz w:val="28"/>
          <w:szCs w:val="28"/>
        </w:rPr>
        <w:t xml:space="preserve">0) и </w:t>
      </w:r>
      <w:r w:rsidRPr="004E0034">
        <w:rPr>
          <w:sz w:val="28"/>
          <w:szCs w:val="28"/>
        </w:rPr>
        <w:t>её график.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25 </w:t>
      </w:r>
      <w:r w:rsidR="000D78B2">
        <w:rPr>
          <w:sz w:val="28"/>
          <w:szCs w:val="28"/>
        </w:rPr>
        <w:t xml:space="preserve">Свойства функции </w:t>
      </w:r>
      <w:r w:rsidRPr="004E0034">
        <w:rPr>
          <w:sz w:val="28"/>
          <w:szCs w:val="28"/>
        </w:rPr>
        <w:t>y =ax</w:t>
      </w:r>
      <w:r w:rsidRPr="004E0034">
        <w:rPr>
          <w:sz w:val="28"/>
          <w:szCs w:val="28"/>
          <w:vertAlign w:val="superscript"/>
        </w:rPr>
        <w:t>2</w:t>
      </w:r>
      <w:r w:rsidR="000D78B2">
        <w:rPr>
          <w:sz w:val="28"/>
          <w:szCs w:val="28"/>
        </w:rPr>
        <w:t xml:space="preserve"> + bx + c </w:t>
      </w:r>
      <w:r w:rsidRPr="004E0034">
        <w:rPr>
          <w:sz w:val="28"/>
          <w:szCs w:val="28"/>
        </w:rPr>
        <w:t>и её график.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26 </w:t>
      </w:r>
      <w:r w:rsidR="000D78B2">
        <w:rPr>
          <w:sz w:val="28"/>
          <w:szCs w:val="28"/>
        </w:rPr>
        <w:t xml:space="preserve">Свойства функции </w:t>
      </w:r>
      <w:r w:rsidRPr="004E0034">
        <w:rPr>
          <w:sz w:val="28"/>
          <w:szCs w:val="28"/>
        </w:rPr>
        <w:t>y =</w:t>
      </w:r>
      <w:r w:rsidRPr="004E0034">
        <w:rPr>
          <w:sz w:val="28"/>
          <w:szCs w:val="28"/>
          <w:vertAlign w:val="subscript"/>
        </w:rPr>
        <w:t>.</w:t>
      </w:r>
      <m:oMath>
        <m:r>
          <w:rPr>
            <w:rFonts w:ascii="Cambria Math" w:hAnsi="Cambria Math"/>
            <w:sz w:val="28"/>
            <w:szCs w:val="28"/>
            <w:vertAlign w:val="subscript"/>
          </w:rPr>
          <m:t>√</m:t>
        </m:r>
      </m:oMath>
      <w:r w:rsidR="000D78B2">
        <w:rPr>
          <w:sz w:val="28"/>
          <w:szCs w:val="28"/>
        </w:rPr>
        <w:t xml:space="preserve">x </w:t>
      </w:r>
      <w:r w:rsidRPr="004E0034">
        <w:rPr>
          <w:sz w:val="28"/>
          <w:szCs w:val="28"/>
        </w:rPr>
        <w:t>и её график.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27 </w:t>
      </w:r>
      <w:r w:rsidRPr="004E0034">
        <w:rPr>
          <w:sz w:val="28"/>
          <w:szCs w:val="28"/>
        </w:rPr>
        <w:t>Свойства ф</w:t>
      </w:r>
      <w:r w:rsidR="000D78B2">
        <w:rPr>
          <w:sz w:val="28"/>
          <w:szCs w:val="28"/>
        </w:rPr>
        <w:t xml:space="preserve">ункции </w:t>
      </w:r>
      <w:r w:rsidRPr="004E0034">
        <w:rPr>
          <w:sz w:val="28"/>
          <w:szCs w:val="28"/>
        </w:rPr>
        <w:t>y =</w:t>
      </w:r>
      <w:r w:rsidRPr="004E0034">
        <w:rPr>
          <w:sz w:val="28"/>
          <w:szCs w:val="28"/>
          <w:vertAlign w:val="subscript"/>
        </w:rPr>
        <w:t>.</w:t>
      </w:r>
      <w:r w:rsidRPr="004E0034">
        <w:rPr>
          <w:sz w:val="28"/>
          <w:szCs w:val="28"/>
        </w:rPr>
        <w:t>a</w:t>
      </w:r>
      <w:r w:rsidRPr="004E0034">
        <w:rPr>
          <w:sz w:val="28"/>
          <w:szCs w:val="28"/>
          <w:vertAlign w:val="superscript"/>
        </w:rPr>
        <w:t xml:space="preserve">x </w:t>
      </w:r>
      <w:r w:rsidRPr="004E0034">
        <w:rPr>
          <w:sz w:val="28"/>
          <w:szCs w:val="28"/>
        </w:rPr>
        <w:t>(a</w:t>
      </w:r>
      <m:oMath>
        <m:r>
          <w:rPr>
            <w:rFonts w:ascii="Cambria Math"/>
            <w:sz w:val="28"/>
            <w:szCs w:val="28"/>
          </w:rPr>
          <m:t>&gt;0,</m:t>
        </m:r>
        <m:r>
          <w:rPr>
            <w:rFonts w:ascii="Cambria Math" w:hAnsi="Cambria Math"/>
            <w:sz w:val="28"/>
            <w:szCs w:val="28"/>
          </w:rPr>
          <m:t>a≠</m:t>
        </m:r>
      </m:oMath>
      <w:r w:rsidRPr="004E0034">
        <w:rPr>
          <w:sz w:val="28"/>
          <w:szCs w:val="28"/>
        </w:rPr>
        <w:t>1) и её график.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28</w:t>
      </w:r>
      <w:r w:rsidR="000D78B2">
        <w:rPr>
          <w:sz w:val="28"/>
          <w:szCs w:val="28"/>
        </w:rPr>
        <w:t xml:space="preserve"> Свойства функции </w:t>
      </w:r>
      <w:r w:rsidRPr="004E0034">
        <w:rPr>
          <w:sz w:val="28"/>
          <w:szCs w:val="28"/>
        </w:rPr>
        <w:t>y =</w:t>
      </w:r>
      <w:r w:rsidRPr="004E0034">
        <w:rPr>
          <w:sz w:val="28"/>
          <w:szCs w:val="28"/>
          <w:vertAlign w:val="subscript"/>
        </w:rPr>
        <w:t>.</w:t>
      </w:r>
      <w:r w:rsidRPr="004E0034">
        <w:rPr>
          <w:sz w:val="28"/>
          <w:szCs w:val="28"/>
        </w:rPr>
        <w:t>log</w:t>
      </w:r>
      <w:r w:rsidRPr="004E0034">
        <w:rPr>
          <w:sz w:val="28"/>
          <w:szCs w:val="28"/>
          <w:vertAlign w:val="subscript"/>
        </w:rPr>
        <w:t>a</w:t>
      </w:r>
      <w:r w:rsidRPr="004E0034">
        <w:rPr>
          <w:sz w:val="28"/>
          <w:szCs w:val="28"/>
        </w:rPr>
        <w:t>x ( a</w:t>
      </w:r>
      <m:oMath>
        <m:r>
          <w:rPr>
            <w:rFonts w:ascii="Cambria Math"/>
            <w:sz w:val="28"/>
            <w:szCs w:val="28"/>
          </w:rPr>
          <m:t>&gt;</m:t>
        </m:r>
      </m:oMath>
      <w:r w:rsidRPr="004E0034">
        <w:rPr>
          <w:sz w:val="28"/>
          <w:szCs w:val="28"/>
        </w:rPr>
        <w:t>0,a</w:t>
      </w:r>
      <m:oMath>
        <m:r>
          <w:rPr>
            <w:rFonts w:ascii="Cambria Math" w:hAnsi="Cambria Math"/>
            <w:sz w:val="28"/>
            <w:szCs w:val="28"/>
          </w:rPr>
          <m:t>≠</m:t>
        </m:r>
      </m:oMath>
      <w:r w:rsidRPr="004E0034">
        <w:rPr>
          <w:sz w:val="28"/>
          <w:szCs w:val="28"/>
        </w:rPr>
        <w:t>1) и её график.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29 </w:t>
      </w:r>
      <w:r w:rsidRPr="004E0034">
        <w:rPr>
          <w:sz w:val="28"/>
          <w:szCs w:val="28"/>
        </w:rPr>
        <w:t xml:space="preserve">Определение логарифма. Логарифм произведения, степени, 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 w:rsidRPr="004E0034">
        <w:rPr>
          <w:sz w:val="28"/>
          <w:szCs w:val="28"/>
        </w:rPr>
        <w:t>частного и другие свойства.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30 </w:t>
      </w:r>
      <w:r w:rsidRPr="004E0034">
        <w:rPr>
          <w:sz w:val="28"/>
          <w:szCs w:val="28"/>
        </w:rPr>
        <w:t>Формула перехода от одного основания логарифма к другому.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31 </w:t>
      </w:r>
      <w:r w:rsidRPr="004E0034">
        <w:rPr>
          <w:sz w:val="28"/>
          <w:szCs w:val="28"/>
        </w:rPr>
        <w:t>Свойства функции  y =sin x и её график.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32 </w:t>
      </w:r>
      <w:r w:rsidRPr="004E0034">
        <w:rPr>
          <w:sz w:val="28"/>
          <w:szCs w:val="28"/>
        </w:rPr>
        <w:t>Свойства функции  y =cos x и её график</w:t>
      </w:r>
      <w:r>
        <w:rPr>
          <w:sz w:val="28"/>
          <w:szCs w:val="28"/>
        </w:rPr>
        <w:t>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33 </w:t>
      </w:r>
      <w:r w:rsidRPr="004E0034">
        <w:rPr>
          <w:sz w:val="28"/>
          <w:szCs w:val="28"/>
        </w:rPr>
        <w:t>Свойства функции  y =tgx и её график.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34 </w:t>
      </w:r>
      <w:r w:rsidRPr="004E0034">
        <w:rPr>
          <w:sz w:val="28"/>
          <w:szCs w:val="28"/>
        </w:rPr>
        <w:t>Операции над аркфункциями.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35 </w:t>
      </w:r>
      <w:r w:rsidRPr="004E0034">
        <w:rPr>
          <w:sz w:val="28"/>
          <w:szCs w:val="28"/>
        </w:rPr>
        <w:t>Зависимость между тригоно</w:t>
      </w:r>
      <w:r>
        <w:rPr>
          <w:sz w:val="28"/>
          <w:szCs w:val="28"/>
        </w:rPr>
        <w:t xml:space="preserve">метрическими функциями одного и 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 w:rsidRPr="004E0034">
        <w:rPr>
          <w:sz w:val="28"/>
          <w:szCs w:val="28"/>
        </w:rPr>
        <w:t>того же аргумента.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36 </w:t>
      </w:r>
      <w:r w:rsidRPr="005B4371">
        <w:rPr>
          <w:sz w:val="28"/>
          <w:szCs w:val="28"/>
        </w:rPr>
        <w:t>Формулы приведения.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37 </w:t>
      </w:r>
      <w:r w:rsidRPr="005B4371">
        <w:rPr>
          <w:sz w:val="28"/>
          <w:szCs w:val="28"/>
        </w:rPr>
        <w:t>Формулы сложения.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38 </w:t>
      </w:r>
      <w:r w:rsidRPr="005B4371">
        <w:rPr>
          <w:sz w:val="28"/>
          <w:szCs w:val="28"/>
        </w:rPr>
        <w:t>Формулы двойного аргумента.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39 </w:t>
      </w:r>
      <w:r w:rsidRPr="005B4371">
        <w:rPr>
          <w:sz w:val="28"/>
          <w:szCs w:val="28"/>
        </w:rPr>
        <w:t>Формулы половинного аргумента.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40 </w:t>
      </w:r>
      <w:r w:rsidRPr="005B4371">
        <w:rPr>
          <w:sz w:val="28"/>
          <w:szCs w:val="28"/>
        </w:rPr>
        <w:t>Формулы понижения степени.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41 </w:t>
      </w:r>
      <w:r w:rsidRPr="005B4371">
        <w:rPr>
          <w:sz w:val="28"/>
          <w:szCs w:val="28"/>
        </w:rPr>
        <w:t>Формулы преобразования суммы тригонометрических функций в произведение.</w:t>
      </w:r>
    </w:p>
    <w:p w:rsidR="00194AE9" w:rsidRPr="006654EB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42</w:t>
      </w:r>
      <w:r w:rsidRPr="005B4371">
        <w:rPr>
          <w:sz w:val="28"/>
          <w:szCs w:val="28"/>
        </w:rPr>
        <w:t>Формулы преобразова</w:t>
      </w:r>
      <w:r>
        <w:rPr>
          <w:sz w:val="28"/>
          <w:szCs w:val="28"/>
        </w:rPr>
        <w:t>ния произведения тригонометричес</w:t>
      </w:r>
      <w:r w:rsidRPr="006654EB">
        <w:rPr>
          <w:sz w:val="28"/>
          <w:szCs w:val="28"/>
        </w:rPr>
        <w:t>ких функций в сумму.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43 </w:t>
      </w:r>
      <w:r w:rsidRPr="005B4371">
        <w:rPr>
          <w:sz w:val="28"/>
          <w:szCs w:val="28"/>
        </w:rPr>
        <w:t>Табличные значения тригонометрических функций.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44 </w:t>
      </w:r>
      <w:r w:rsidRPr="005B4371">
        <w:rPr>
          <w:sz w:val="28"/>
          <w:szCs w:val="28"/>
        </w:rPr>
        <w:t xml:space="preserve">Простейшие тригонометрические уравнения. Формулы 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 w:rsidRPr="005B4371">
        <w:rPr>
          <w:sz w:val="28"/>
          <w:szCs w:val="28"/>
        </w:rPr>
        <w:t xml:space="preserve">корней. </w:t>
      </w:r>
      <w:r w:rsidRPr="006847F3">
        <w:rPr>
          <w:sz w:val="28"/>
          <w:szCs w:val="28"/>
        </w:rPr>
        <w:t xml:space="preserve">   </w:t>
      </w:r>
      <w:r w:rsidRPr="005B4371">
        <w:rPr>
          <w:sz w:val="28"/>
          <w:szCs w:val="28"/>
        </w:rPr>
        <w:t>Частные случаи.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</w:p>
    <w:p w:rsidR="00194AE9" w:rsidRDefault="00194AE9" w:rsidP="00194AE9">
      <w:pPr>
        <w:pStyle w:val="a3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>
        <w:rPr>
          <w:i/>
          <w:sz w:val="28"/>
          <w:szCs w:val="28"/>
        </w:rPr>
        <w:t xml:space="preserve">Рекомендуемые вопросы к </w:t>
      </w:r>
      <w:r w:rsidRPr="00D6760A">
        <w:rPr>
          <w:i/>
          <w:sz w:val="28"/>
          <w:szCs w:val="28"/>
        </w:rPr>
        <w:t xml:space="preserve">зачету </w:t>
      </w:r>
      <w:r>
        <w:rPr>
          <w:i/>
          <w:sz w:val="28"/>
          <w:szCs w:val="28"/>
        </w:rPr>
        <w:t>(</w:t>
      </w:r>
      <w:r>
        <w:rPr>
          <w:i/>
          <w:sz w:val="28"/>
          <w:szCs w:val="28"/>
          <w:lang w:val="en-US"/>
        </w:rPr>
        <w:t>II</w:t>
      </w:r>
      <w:r w:rsidRPr="00D6760A">
        <w:rPr>
          <w:i/>
          <w:sz w:val="28"/>
          <w:szCs w:val="28"/>
        </w:rPr>
        <w:t xml:space="preserve"> семестр</w:t>
      </w:r>
      <w:r>
        <w:rPr>
          <w:i/>
          <w:sz w:val="28"/>
          <w:szCs w:val="28"/>
        </w:rPr>
        <w:t>)</w:t>
      </w:r>
    </w:p>
    <w:p w:rsidR="00194AE9" w:rsidRPr="001F5FB1" w:rsidRDefault="00194AE9" w:rsidP="00194AE9">
      <w:pPr>
        <w:pStyle w:val="a3"/>
        <w:jc w:val="both"/>
        <w:rPr>
          <w:sz w:val="28"/>
          <w:szCs w:val="28"/>
        </w:rPr>
      </w:pP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 </w:t>
      </w:r>
      <w:r w:rsidRPr="006847F3">
        <w:rPr>
          <w:sz w:val="28"/>
          <w:szCs w:val="28"/>
        </w:rPr>
        <w:t>Арифметическая прогрессия. Формулы</w:t>
      </w:r>
      <w:r w:rsidRPr="009C66F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</w:t>
      </w:r>
      <w:r w:rsidRPr="006847F3">
        <w:rPr>
          <w:sz w:val="28"/>
          <w:szCs w:val="28"/>
        </w:rPr>
        <w:t xml:space="preserve">-го члена и суммы первых </w:t>
      </w:r>
      <w:r>
        <w:rPr>
          <w:sz w:val="28"/>
          <w:szCs w:val="28"/>
          <w:lang w:val="en-US"/>
        </w:rPr>
        <w:t>n</w:t>
      </w:r>
      <w:r w:rsidRPr="006847F3">
        <w:rPr>
          <w:sz w:val="28"/>
          <w:szCs w:val="28"/>
        </w:rPr>
        <w:t xml:space="preserve"> членов</w:t>
      </w:r>
      <w:r>
        <w:rPr>
          <w:sz w:val="28"/>
          <w:szCs w:val="28"/>
        </w:rPr>
        <w:t>.</w:t>
      </w:r>
    </w:p>
    <w:p w:rsidR="00194AE9" w:rsidRPr="009C66FA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 </w:t>
      </w:r>
      <w:r w:rsidRPr="006847F3">
        <w:rPr>
          <w:sz w:val="28"/>
          <w:szCs w:val="28"/>
        </w:rPr>
        <w:t>Геометрическая прогрессия. Формул</w:t>
      </w:r>
      <w:r>
        <w:rPr>
          <w:sz w:val="28"/>
          <w:szCs w:val="28"/>
        </w:rPr>
        <w:t>ы</w:t>
      </w:r>
      <w:r w:rsidRPr="009C66F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</w:t>
      </w:r>
      <w:r w:rsidRPr="006847F3">
        <w:rPr>
          <w:sz w:val="28"/>
          <w:szCs w:val="28"/>
        </w:rPr>
        <w:t>-го члена и суммы первых</w:t>
      </w:r>
      <w:r w:rsidRPr="009C66F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</w:t>
      </w:r>
      <w:r w:rsidRPr="009C66FA">
        <w:rPr>
          <w:sz w:val="28"/>
          <w:szCs w:val="28"/>
        </w:rPr>
        <w:t xml:space="preserve"> </w:t>
      </w:r>
      <w:r w:rsidRPr="006847F3">
        <w:rPr>
          <w:sz w:val="28"/>
          <w:szCs w:val="28"/>
        </w:rPr>
        <w:t xml:space="preserve">членов. 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 </w:t>
      </w:r>
      <w:r w:rsidRPr="006847F3">
        <w:rPr>
          <w:sz w:val="28"/>
          <w:szCs w:val="28"/>
        </w:rPr>
        <w:t xml:space="preserve">Бесконечно убывающая геометрическая </w:t>
      </w:r>
      <w:r>
        <w:rPr>
          <w:sz w:val="28"/>
          <w:szCs w:val="28"/>
        </w:rPr>
        <w:t xml:space="preserve"> прогрессия.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 </w:t>
      </w:r>
      <w:r w:rsidRPr="009C66FA">
        <w:rPr>
          <w:sz w:val="28"/>
          <w:szCs w:val="28"/>
        </w:rPr>
        <w:t>Луч, отрезок; уг</w:t>
      </w:r>
      <w:r>
        <w:rPr>
          <w:sz w:val="28"/>
          <w:szCs w:val="28"/>
        </w:rPr>
        <w:t>ол, вертикальные и смежные углы.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  М</w:t>
      </w:r>
      <w:r w:rsidRPr="009C66FA">
        <w:rPr>
          <w:sz w:val="28"/>
          <w:szCs w:val="28"/>
        </w:rPr>
        <w:t>ногоугольник, его углы, стороны и диагонали</w:t>
      </w:r>
      <w:r>
        <w:rPr>
          <w:sz w:val="28"/>
          <w:szCs w:val="28"/>
        </w:rPr>
        <w:t>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6 </w:t>
      </w:r>
      <w:r w:rsidRPr="009C66FA">
        <w:rPr>
          <w:sz w:val="28"/>
          <w:szCs w:val="28"/>
        </w:rPr>
        <w:t>Треугольник, е</w:t>
      </w:r>
      <w:r>
        <w:rPr>
          <w:sz w:val="28"/>
          <w:szCs w:val="28"/>
        </w:rPr>
        <w:t>го медиана, биссектриса, высота.</w:t>
      </w:r>
      <w:r w:rsidRPr="009C66FA">
        <w:rPr>
          <w:sz w:val="28"/>
          <w:szCs w:val="28"/>
        </w:rPr>
        <w:t xml:space="preserve"> 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7 </w:t>
      </w:r>
      <w:r w:rsidRPr="009C66FA">
        <w:rPr>
          <w:sz w:val="28"/>
          <w:szCs w:val="28"/>
        </w:rPr>
        <w:t>Соотношения между сторонами и углами произвольного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 w:rsidRPr="009C66FA">
        <w:rPr>
          <w:sz w:val="28"/>
          <w:szCs w:val="28"/>
        </w:rPr>
        <w:t xml:space="preserve"> и прямоугольного треугольников.</w:t>
      </w:r>
    </w:p>
    <w:p w:rsidR="00194AE9" w:rsidRPr="00657D78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  </w:t>
      </w:r>
      <w:r w:rsidRPr="00657D78">
        <w:rPr>
          <w:sz w:val="28"/>
          <w:szCs w:val="28"/>
        </w:rPr>
        <w:t>Признаки равенства треугольников.</w:t>
      </w:r>
    </w:p>
    <w:p w:rsidR="00194AE9" w:rsidRPr="00657D78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 w:rsidRPr="00657D78">
        <w:rPr>
          <w:sz w:val="28"/>
          <w:szCs w:val="28"/>
        </w:rPr>
        <w:t>9</w:t>
      </w:r>
      <w:r>
        <w:rPr>
          <w:sz w:val="28"/>
          <w:szCs w:val="28"/>
        </w:rPr>
        <w:t xml:space="preserve">  </w:t>
      </w:r>
      <w:r w:rsidRPr="00657D78">
        <w:rPr>
          <w:sz w:val="28"/>
          <w:szCs w:val="28"/>
        </w:rPr>
        <w:t>Свойства равнобедренного треугольника.</w:t>
      </w:r>
    </w:p>
    <w:p w:rsidR="00194AE9" w:rsidRPr="00657D78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 w:rsidRPr="00657D78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Pr="00657D78">
        <w:rPr>
          <w:sz w:val="28"/>
          <w:szCs w:val="28"/>
        </w:rPr>
        <w:t xml:space="preserve">Параллельные прямые. Признаки параллельности прямых. 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 </w:t>
      </w:r>
      <w:r w:rsidRPr="009C66FA">
        <w:rPr>
          <w:sz w:val="28"/>
          <w:szCs w:val="28"/>
        </w:rPr>
        <w:t>Перпендикулярные прямые. Перпендикуляр и наклонная.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 </w:t>
      </w:r>
      <w:r w:rsidRPr="00657D78">
        <w:rPr>
          <w:sz w:val="28"/>
          <w:szCs w:val="28"/>
        </w:rPr>
        <w:t>Свойства серединного перпендикуляра</w:t>
      </w:r>
      <w:r w:rsidRPr="009C66FA">
        <w:rPr>
          <w:sz w:val="28"/>
          <w:szCs w:val="28"/>
        </w:rPr>
        <w:t>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 </w:t>
      </w:r>
      <w:r w:rsidRPr="009C66FA">
        <w:rPr>
          <w:sz w:val="28"/>
          <w:szCs w:val="28"/>
        </w:rPr>
        <w:t>Четырёхугольники: параллелограмм, прямоугольник, ромб, квадрат, трапеция.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 </w:t>
      </w:r>
      <w:r w:rsidRPr="009C66FA">
        <w:rPr>
          <w:sz w:val="28"/>
          <w:szCs w:val="28"/>
        </w:rPr>
        <w:t>Теорема Фалеса.</w:t>
      </w:r>
    </w:p>
    <w:p w:rsidR="00194AE9" w:rsidRDefault="00194AE9" w:rsidP="00194AE9">
      <w:pPr>
        <w:pStyle w:val="a3"/>
        <w:spacing w:line="240" w:lineRule="atLeast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15 </w:t>
      </w:r>
      <w:r w:rsidRPr="009C66FA">
        <w:rPr>
          <w:sz w:val="28"/>
          <w:szCs w:val="28"/>
        </w:rPr>
        <w:t>Теоремы о средней линии треугольника и трапеции.</w:t>
      </w:r>
    </w:p>
    <w:p w:rsidR="00194AE9" w:rsidRPr="009C66FA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 </w:t>
      </w:r>
      <w:r w:rsidRPr="009C66FA">
        <w:rPr>
          <w:sz w:val="28"/>
          <w:szCs w:val="28"/>
        </w:rPr>
        <w:t>Свойства и признаки параллелограмма.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17 </w:t>
      </w:r>
      <w:r w:rsidRPr="009C66FA">
        <w:rPr>
          <w:sz w:val="28"/>
          <w:szCs w:val="28"/>
        </w:rPr>
        <w:t>Свойства прямоугольника, ромба, квадрата.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 </w:t>
      </w:r>
      <w:r w:rsidRPr="00657D78">
        <w:rPr>
          <w:sz w:val="28"/>
          <w:szCs w:val="28"/>
        </w:rPr>
        <w:t xml:space="preserve">Сумма углов треугольника. Сумма внутренних углов 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 w:rsidRPr="00657D78">
        <w:rPr>
          <w:sz w:val="28"/>
          <w:szCs w:val="28"/>
        </w:rPr>
        <w:t>выпуклого многоугольника.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 </w:t>
      </w:r>
      <w:r w:rsidRPr="009C66FA">
        <w:rPr>
          <w:sz w:val="28"/>
          <w:szCs w:val="28"/>
        </w:rPr>
        <w:t>Окружность и круг. Центр, хорда, диаметр, радиус. Касательная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 w:rsidRPr="009C66FA">
        <w:rPr>
          <w:sz w:val="28"/>
          <w:szCs w:val="28"/>
        </w:rPr>
        <w:t xml:space="preserve"> к окружности и её свойство. Дуга окружности.</w:t>
      </w:r>
    </w:p>
    <w:p w:rsidR="00194AE9" w:rsidRPr="00657D78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 </w:t>
      </w:r>
      <w:r w:rsidRPr="00657D78">
        <w:rPr>
          <w:sz w:val="28"/>
          <w:szCs w:val="28"/>
        </w:rPr>
        <w:t>Окружность, описанная около треугольника</w:t>
      </w:r>
    </w:p>
    <w:p w:rsidR="00194AE9" w:rsidRPr="00657D78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 w:rsidRPr="00657D78">
        <w:rPr>
          <w:sz w:val="28"/>
          <w:szCs w:val="28"/>
        </w:rPr>
        <w:t>21</w:t>
      </w:r>
      <w:r>
        <w:rPr>
          <w:sz w:val="28"/>
          <w:szCs w:val="28"/>
        </w:rPr>
        <w:t xml:space="preserve"> </w:t>
      </w:r>
      <w:r w:rsidRPr="00657D78">
        <w:rPr>
          <w:sz w:val="28"/>
          <w:szCs w:val="28"/>
        </w:rPr>
        <w:t>Окружность, вписанная в треугольник.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 w:rsidRPr="00657D78">
        <w:rPr>
          <w:sz w:val="28"/>
          <w:szCs w:val="28"/>
        </w:rPr>
        <w:t>22</w:t>
      </w:r>
      <w:r>
        <w:rPr>
          <w:sz w:val="28"/>
          <w:szCs w:val="28"/>
        </w:rPr>
        <w:t xml:space="preserve"> </w:t>
      </w:r>
      <w:r w:rsidRPr="00657D78">
        <w:rPr>
          <w:sz w:val="28"/>
          <w:szCs w:val="28"/>
        </w:rPr>
        <w:t>Центральные и вписанные углы, Измерение центральных</w:t>
      </w:r>
    </w:p>
    <w:p w:rsidR="00194AE9" w:rsidRPr="00657D78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 w:rsidRPr="00657D78">
        <w:rPr>
          <w:sz w:val="28"/>
          <w:szCs w:val="28"/>
        </w:rPr>
        <w:t xml:space="preserve"> и вписанных углов.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 w:rsidRPr="00657D78">
        <w:rPr>
          <w:sz w:val="28"/>
          <w:szCs w:val="28"/>
        </w:rPr>
        <w:t>23</w:t>
      </w:r>
      <w:r>
        <w:rPr>
          <w:sz w:val="28"/>
          <w:szCs w:val="28"/>
        </w:rPr>
        <w:t xml:space="preserve"> </w:t>
      </w:r>
      <w:r w:rsidRPr="00657D78">
        <w:rPr>
          <w:sz w:val="28"/>
          <w:szCs w:val="28"/>
        </w:rPr>
        <w:t>Свойства</w:t>
      </w:r>
      <w:r w:rsidRPr="009C66FA">
        <w:rPr>
          <w:sz w:val="28"/>
          <w:szCs w:val="28"/>
        </w:rPr>
        <w:t xml:space="preserve"> касательных, проведённых к окружности из одной точки. </w:t>
      </w:r>
      <w:r>
        <w:rPr>
          <w:sz w:val="28"/>
          <w:szCs w:val="28"/>
        </w:rPr>
        <w:t xml:space="preserve"> 24 </w:t>
      </w:r>
      <w:r w:rsidRPr="009C66FA">
        <w:rPr>
          <w:sz w:val="28"/>
          <w:szCs w:val="28"/>
        </w:rPr>
        <w:t>Свойства пересекающихся хорд.</w:t>
      </w:r>
    </w:p>
    <w:p w:rsidR="00194AE9" w:rsidRPr="00657D78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 w:rsidRPr="00657D78">
        <w:rPr>
          <w:sz w:val="28"/>
          <w:szCs w:val="28"/>
        </w:rPr>
        <w:t>25</w:t>
      </w:r>
      <w:r>
        <w:rPr>
          <w:sz w:val="28"/>
          <w:szCs w:val="28"/>
        </w:rPr>
        <w:t xml:space="preserve"> </w:t>
      </w:r>
      <w:r w:rsidRPr="00657D78">
        <w:rPr>
          <w:sz w:val="28"/>
          <w:szCs w:val="28"/>
        </w:rPr>
        <w:t>Теорема синусов.</w:t>
      </w:r>
    </w:p>
    <w:p w:rsidR="00194AE9" w:rsidRPr="00657D78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 w:rsidRPr="00657D78">
        <w:rPr>
          <w:sz w:val="28"/>
          <w:szCs w:val="28"/>
        </w:rPr>
        <w:t>26</w:t>
      </w:r>
      <w:r>
        <w:rPr>
          <w:sz w:val="28"/>
          <w:szCs w:val="28"/>
        </w:rPr>
        <w:t xml:space="preserve"> </w:t>
      </w:r>
      <w:r w:rsidRPr="00657D78">
        <w:rPr>
          <w:sz w:val="28"/>
          <w:szCs w:val="28"/>
        </w:rPr>
        <w:t>Теорема косинусов.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 w:rsidRPr="00657D78">
        <w:rPr>
          <w:sz w:val="28"/>
          <w:szCs w:val="28"/>
        </w:rPr>
        <w:t>27</w:t>
      </w:r>
      <w:r>
        <w:rPr>
          <w:sz w:val="28"/>
          <w:szCs w:val="28"/>
        </w:rPr>
        <w:t xml:space="preserve"> </w:t>
      </w:r>
      <w:r w:rsidRPr="009C66FA">
        <w:rPr>
          <w:sz w:val="28"/>
          <w:szCs w:val="28"/>
        </w:rPr>
        <w:t>Следствия из теорем синусов и косинусов (решение треугольников).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 w:rsidRPr="00657D78">
        <w:rPr>
          <w:sz w:val="28"/>
          <w:szCs w:val="28"/>
        </w:rPr>
        <w:t>28</w:t>
      </w:r>
      <w:r>
        <w:rPr>
          <w:sz w:val="28"/>
          <w:szCs w:val="28"/>
        </w:rPr>
        <w:t xml:space="preserve"> </w:t>
      </w:r>
      <w:r w:rsidRPr="009C66FA">
        <w:rPr>
          <w:sz w:val="28"/>
          <w:szCs w:val="28"/>
        </w:rPr>
        <w:t xml:space="preserve">Движения плоскости: центральная и осевая 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 w:rsidRPr="009C66FA">
        <w:rPr>
          <w:sz w:val="28"/>
          <w:szCs w:val="28"/>
        </w:rPr>
        <w:t>симметрии, параллельный перенос, поворот.</w:t>
      </w:r>
    </w:p>
    <w:p w:rsidR="00194AE9" w:rsidRPr="00657D78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 w:rsidRPr="00657D78">
        <w:rPr>
          <w:sz w:val="28"/>
          <w:szCs w:val="28"/>
        </w:rPr>
        <w:t>29</w:t>
      </w:r>
      <w:r>
        <w:rPr>
          <w:sz w:val="28"/>
          <w:szCs w:val="28"/>
        </w:rPr>
        <w:t xml:space="preserve"> </w:t>
      </w:r>
      <w:r w:rsidRPr="00657D78">
        <w:rPr>
          <w:sz w:val="28"/>
          <w:szCs w:val="28"/>
        </w:rPr>
        <w:t>Преобразования подобия.</w:t>
      </w:r>
    </w:p>
    <w:p w:rsidR="00194AE9" w:rsidRPr="00657D78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 w:rsidRPr="00657D78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Pr="00657D78">
        <w:rPr>
          <w:sz w:val="28"/>
          <w:szCs w:val="28"/>
        </w:rPr>
        <w:t>Признаки подобия треугольников.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 w:rsidRPr="00657D78">
        <w:rPr>
          <w:sz w:val="28"/>
          <w:szCs w:val="28"/>
        </w:rPr>
        <w:t>31</w:t>
      </w:r>
      <w:r>
        <w:rPr>
          <w:sz w:val="28"/>
          <w:szCs w:val="28"/>
        </w:rPr>
        <w:t xml:space="preserve"> </w:t>
      </w:r>
      <w:r w:rsidRPr="009C66FA">
        <w:rPr>
          <w:sz w:val="28"/>
          <w:szCs w:val="28"/>
        </w:rPr>
        <w:t xml:space="preserve">Подобие прямоугольных треугольников. Свойства 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 w:rsidRPr="009C66FA">
        <w:rPr>
          <w:sz w:val="28"/>
          <w:szCs w:val="28"/>
        </w:rPr>
        <w:t>высоты, проведённой из вершины прямого угла прямоугольного треугольника.</w:t>
      </w:r>
    </w:p>
    <w:p w:rsidR="00194AE9" w:rsidRPr="00657D78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 w:rsidRPr="00657D78">
        <w:rPr>
          <w:sz w:val="28"/>
          <w:szCs w:val="28"/>
        </w:rPr>
        <w:t>32</w:t>
      </w:r>
      <w:r>
        <w:rPr>
          <w:sz w:val="28"/>
          <w:szCs w:val="28"/>
        </w:rPr>
        <w:t xml:space="preserve"> </w:t>
      </w:r>
      <w:r w:rsidRPr="00657D78">
        <w:rPr>
          <w:sz w:val="28"/>
          <w:szCs w:val="28"/>
        </w:rPr>
        <w:t>Теорема Пифагора.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 w:rsidRPr="00657D78">
        <w:rPr>
          <w:sz w:val="28"/>
          <w:szCs w:val="28"/>
        </w:rPr>
        <w:t>33</w:t>
      </w:r>
      <w:r>
        <w:rPr>
          <w:b/>
          <w:sz w:val="28"/>
          <w:szCs w:val="28"/>
        </w:rPr>
        <w:t xml:space="preserve"> </w:t>
      </w:r>
      <w:r w:rsidRPr="009C66FA">
        <w:rPr>
          <w:sz w:val="28"/>
          <w:szCs w:val="28"/>
        </w:rPr>
        <w:t>Формулы площади квадрата и прямоугольника.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 w:rsidRPr="00657D78">
        <w:rPr>
          <w:sz w:val="28"/>
          <w:szCs w:val="28"/>
        </w:rPr>
        <w:t>34</w:t>
      </w:r>
      <w:r>
        <w:rPr>
          <w:sz w:val="28"/>
          <w:szCs w:val="28"/>
        </w:rPr>
        <w:t xml:space="preserve"> </w:t>
      </w:r>
      <w:r w:rsidRPr="00657D78">
        <w:rPr>
          <w:sz w:val="28"/>
          <w:szCs w:val="28"/>
        </w:rPr>
        <w:t xml:space="preserve">Формулы площади параллелограмма, треугольника, </w:t>
      </w:r>
    </w:p>
    <w:p w:rsidR="00194AE9" w:rsidRPr="00657D78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 w:rsidRPr="00657D78">
        <w:rPr>
          <w:sz w:val="28"/>
          <w:szCs w:val="28"/>
        </w:rPr>
        <w:t>ромба, трапеции.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 w:rsidRPr="00B31659">
        <w:rPr>
          <w:sz w:val="28"/>
          <w:szCs w:val="28"/>
        </w:rPr>
        <w:t>35</w:t>
      </w:r>
      <w:r>
        <w:rPr>
          <w:sz w:val="28"/>
          <w:szCs w:val="28"/>
        </w:rPr>
        <w:t xml:space="preserve"> </w:t>
      </w:r>
      <w:r w:rsidRPr="009C66FA">
        <w:rPr>
          <w:sz w:val="28"/>
          <w:szCs w:val="28"/>
        </w:rPr>
        <w:t>Правильный многоугольник. Окружность, вписанная в правильный многоугольник; окружность, описанная около правильного многоугольника; формулы для вычисления их радиусов.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 w:rsidRPr="00B31659">
        <w:rPr>
          <w:sz w:val="28"/>
          <w:szCs w:val="28"/>
        </w:rPr>
        <w:t>36</w:t>
      </w:r>
      <w:r>
        <w:rPr>
          <w:sz w:val="28"/>
          <w:szCs w:val="28"/>
        </w:rPr>
        <w:t xml:space="preserve"> </w:t>
      </w:r>
      <w:r w:rsidRPr="009C66FA">
        <w:rPr>
          <w:sz w:val="28"/>
          <w:szCs w:val="28"/>
        </w:rPr>
        <w:t>Длина окружности. Радианная мера угла. Площадь круга.</w:t>
      </w:r>
    </w:p>
    <w:p w:rsidR="00194AE9" w:rsidRPr="00B3165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 w:rsidRPr="00B31659">
        <w:rPr>
          <w:sz w:val="28"/>
          <w:szCs w:val="28"/>
        </w:rPr>
        <w:t>37</w:t>
      </w:r>
      <w:r>
        <w:rPr>
          <w:sz w:val="28"/>
          <w:szCs w:val="28"/>
        </w:rPr>
        <w:t xml:space="preserve"> </w:t>
      </w:r>
      <w:r w:rsidRPr="00B31659">
        <w:rPr>
          <w:sz w:val="28"/>
          <w:szCs w:val="28"/>
        </w:rPr>
        <w:t>Длина дуги окружности. Площадь сектора, сегмента.</w:t>
      </w:r>
    </w:p>
    <w:p w:rsidR="00194AE9" w:rsidRPr="00B3165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 w:rsidRPr="00B31659">
        <w:rPr>
          <w:sz w:val="28"/>
          <w:szCs w:val="28"/>
        </w:rPr>
        <w:t>38</w:t>
      </w:r>
      <w:r>
        <w:rPr>
          <w:sz w:val="28"/>
          <w:szCs w:val="28"/>
        </w:rPr>
        <w:t xml:space="preserve"> </w:t>
      </w:r>
      <w:r w:rsidRPr="00B31659">
        <w:rPr>
          <w:sz w:val="28"/>
          <w:szCs w:val="28"/>
        </w:rPr>
        <w:t>Аксиомы стереометрии, их связь с аксиомами планиметрии.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39 </w:t>
      </w:r>
      <w:r w:rsidRPr="009C66FA">
        <w:rPr>
          <w:sz w:val="28"/>
          <w:szCs w:val="28"/>
        </w:rPr>
        <w:t xml:space="preserve">Взаимное </w:t>
      </w:r>
      <w:r>
        <w:rPr>
          <w:sz w:val="28"/>
          <w:szCs w:val="28"/>
        </w:rPr>
        <w:t xml:space="preserve">расположение </w:t>
      </w:r>
      <w:r w:rsidRPr="009C66FA">
        <w:rPr>
          <w:sz w:val="28"/>
          <w:szCs w:val="28"/>
        </w:rPr>
        <w:t xml:space="preserve">прямых в пространстве. 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 w:rsidRPr="009C66FA">
        <w:rPr>
          <w:sz w:val="28"/>
          <w:szCs w:val="28"/>
        </w:rPr>
        <w:t>Свойства параллельности прямых. Перпендикулярность прямых.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 w:rsidRPr="00B31659">
        <w:rPr>
          <w:sz w:val="28"/>
          <w:szCs w:val="28"/>
        </w:rPr>
        <w:t>40</w:t>
      </w:r>
      <w:r>
        <w:rPr>
          <w:sz w:val="28"/>
          <w:szCs w:val="28"/>
        </w:rPr>
        <w:t xml:space="preserve"> </w:t>
      </w:r>
      <w:r w:rsidRPr="00B31659">
        <w:rPr>
          <w:sz w:val="28"/>
          <w:szCs w:val="28"/>
        </w:rPr>
        <w:t xml:space="preserve">Параллельность прямой и  плоскости. Признак </w:t>
      </w:r>
    </w:p>
    <w:p w:rsidR="00194AE9" w:rsidRPr="00B3165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 w:rsidRPr="00B31659">
        <w:rPr>
          <w:sz w:val="28"/>
          <w:szCs w:val="28"/>
        </w:rPr>
        <w:t>параллельности прямой и плоскости.</w:t>
      </w:r>
    </w:p>
    <w:p w:rsidR="00194AE9" w:rsidRPr="00B3165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 w:rsidRPr="00B31659">
        <w:rPr>
          <w:sz w:val="28"/>
          <w:szCs w:val="28"/>
        </w:rPr>
        <w:t>41</w:t>
      </w:r>
      <w:r>
        <w:rPr>
          <w:sz w:val="28"/>
          <w:szCs w:val="28"/>
        </w:rPr>
        <w:t xml:space="preserve"> </w:t>
      </w:r>
      <w:r w:rsidRPr="00B31659">
        <w:rPr>
          <w:sz w:val="28"/>
          <w:szCs w:val="28"/>
        </w:rPr>
        <w:t>Параллельные плоскости. Признак параллельности плоскостей.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42 </w:t>
      </w:r>
      <w:r w:rsidRPr="009C66FA">
        <w:rPr>
          <w:sz w:val="28"/>
          <w:szCs w:val="28"/>
        </w:rPr>
        <w:t>Свойства параллельных и пересекающихся плоскостей.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43 </w:t>
      </w:r>
      <w:r w:rsidRPr="009C66FA">
        <w:rPr>
          <w:sz w:val="28"/>
          <w:szCs w:val="28"/>
        </w:rPr>
        <w:t>Перпендикуляр и наклонная к плоскости, проекция наклонной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 w:rsidRPr="009C66FA">
        <w:rPr>
          <w:sz w:val="28"/>
          <w:szCs w:val="28"/>
        </w:rPr>
        <w:t xml:space="preserve"> на плоскость. Угол между прямой и плоскостью.</w:t>
      </w:r>
    </w:p>
    <w:p w:rsidR="00194AE9" w:rsidRPr="00B3165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 w:rsidRPr="00B31659">
        <w:rPr>
          <w:sz w:val="28"/>
          <w:szCs w:val="28"/>
        </w:rPr>
        <w:t>44</w:t>
      </w:r>
      <w:r>
        <w:rPr>
          <w:sz w:val="28"/>
          <w:szCs w:val="28"/>
        </w:rPr>
        <w:t xml:space="preserve"> </w:t>
      </w:r>
      <w:r w:rsidRPr="00B31659">
        <w:rPr>
          <w:sz w:val="28"/>
          <w:szCs w:val="28"/>
        </w:rPr>
        <w:t>Признак перпендикулярности прямой и плоскости.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 w:rsidRPr="00B31659">
        <w:rPr>
          <w:sz w:val="28"/>
          <w:szCs w:val="28"/>
        </w:rPr>
        <w:t>45</w:t>
      </w:r>
      <w:r>
        <w:rPr>
          <w:b/>
          <w:sz w:val="28"/>
          <w:szCs w:val="28"/>
        </w:rPr>
        <w:t xml:space="preserve"> </w:t>
      </w:r>
      <w:r w:rsidRPr="009C66FA">
        <w:rPr>
          <w:sz w:val="28"/>
          <w:szCs w:val="28"/>
        </w:rPr>
        <w:t>Двугранные углы. Линейный угол двугранного угла.</w:t>
      </w:r>
    </w:p>
    <w:p w:rsidR="00194AE9" w:rsidRPr="00B3165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 w:rsidRPr="00B31659">
        <w:rPr>
          <w:sz w:val="28"/>
          <w:szCs w:val="28"/>
        </w:rPr>
        <w:t>46</w:t>
      </w:r>
      <w:r>
        <w:rPr>
          <w:sz w:val="28"/>
          <w:szCs w:val="28"/>
        </w:rPr>
        <w:t xml:space="preserve"> </w:t>
      </w:r>
      <w:r w:rsidRPr="00B31659">
        <w:rPr>
          <w:sz w:val="28"/>
          <w:szCs w:val="28"/>
        </w:rPr>
        <w:t>Перпендикулярность перпендикулярности двух плоскостей.</w:t>
      </w:r>
    </w:p>
    <w:p w:rsidR="00194AE9" w:rsidRPr="00B3165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47 </w:t>
      </w:r>
      <w:r w:rsidRPr="00B31659">
        <w:rPr>
          <w:sz w:val="28"/>
          <w:szCs w:val="28"/>
        </w:rPr>
        <w:t>Теорема о трёх перпендикулярах.</w:t>
      </w:r>
    </w:p>
    <w:p w:rsidR="00194AE9" w:rsidRPr="00B3165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 w:rsidRPr="00B31659">
        <w:rPr>
          <w:sz w:val="28"/>
          <w:szCs w:val="28"/>
        </w:rPr>
        <w:lastRenderedPageBreak/>
        <w:t xml:space="preserve">двух плоскостей. Признак 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 w:rsidRPr="00B31659">
        <w:rPr>
          <w:sz w:val="28"/>
          <w:szCs w:val="28"/>
        </w:rPr>
        <w:t>48</w:t>
      </w:r>
      <w:r>
        <w:rPr>
          <w:sz w:val="28"/>
          <w:szCs w:val="28"/>
        </w:rPr>
        <w:t xml:space="preserve"> </w:t>
      </w:r>
      <w:r w:rsidRPr="00B31659">
        <w:rPr>
          <w:sz w:val="28"/>
          <w:szCs w:val="28"/>
        </w:rPr>
        <w:t xml:space="preserve">Многогранники: вершины, рёбра, грани, диагонали. </w:t>
      </w:r>
    </w:p>
    <w:p w:rsidR="00194AE9" w:rsidRPr="00A6415C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 w:rsidRPr="00B31659">
        <w:rPr>
          <w:sz w:val="28"/>
          <w:szCs w:val="28"/>
        </w:rPr>
        <w:t xml:space="preserve">Прямая </w:t>
      </w:r>
      <w:r w:rsidRPr="00A6415C">
        <w:rPr>
          <w:sz w:val="28"/>
          <w:szCs w:val="28"/>
        </w:rPr>
        <w:t xml:space="preserve">наклонная призмы. Правильная призма. Параллелепипед. Пирамида. Правильная пирамида. 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49 </w:t>
      </w:r>
      <w:r w:rsidRPr="00D6760A">
        <w:rPr>
          <w:sz w:val="28"/>
          <w:szCs w:val="28"/>
        </w:rPr>
        <w:t>Понятие о телах и поверхностях вращения. Осевые сечения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 w:rsidRPr="00D6760A">
        <w:rPr>
          <w:sz w:val="28"/>
          <w:szCs w:val="28"/>
        </w:rPr>
        <w:t xml:space="preserve"> и сечения, перпендикулярные оси. Прямой круговой цилиндр. Сечения цилиндра. Прямой круговой конус. Сечения конуса. 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50 </w:t>
      </w:r>
      <w:r w:rsidRPr="00D6760A">
        <w:rPr>
          <w:sz w:val="28"/>
          <w:szCs w:val="28"/>
        </w:rPr>
        <w:t>Сфера и шар. Сечения шара плоскостью. Плоскость, касательная</w:t>
      </w:r>
      <w:r>
        <w:rPr>
          <w:sz w:val="28"/>
          <w:szCs w:val="28"/>
        </w:rPr>
        <w:t xml:space="preserve"> </w:t>
      </w:r>
      <w:r w:rsidRPr="00D6760A">
        <w:rPr>
          <w:sz w:val="28"/>
          <w:szCs w:val="28"/>
        </w:rPr>
        <w:t xml:space="preserve"> к сфере.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51</w:t>
      </w:r>
      <w:r w:rsidRPr="009C66FA">
        <w:rPr>
          <w:sz w:val="28"/>
          <w:szCs w:val="28"/>
        </w:rPr>
        <w:t>Формулы площадей поверхности и объёмов параллелепипеда, призмы, пирамиды, цилиндра, конуса.</w:t>
      </w:r>
    </w:p>
    <w:p w:rsidR="00194AE9" w:rsidRDefault="00194AE9" w:rsidP="00194AE9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52 </w:t>
      </w:r>
      <w:r w:rsidRPr="009C66FA">
        <w:rPr>
          <w:sz w:val="28"/>
          <w:szCs w:val="28"/>
        </w:rPr>
        <w:t>Формула площади сферы.</w:t>
      </w:r>
    </w:p>
    <w:p w:rsidR="00194AE9" w:rsidRPr="009C66FA" w:rsidRDefault="00194AE9" w:rsidP="00194AE9">
      <w:pPr>
        <w:pStyle w:val="a3"/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53 </w:t>
      </w:r>
      <w:r w:rsidRPr="009C66FA">
        <w:rPr>
          <w:sz w:val="28"/>
          <w:szCs w:val="28"/>
        </w:rPr>
        <w:t>Формула объёма шара.</w:t>
      </w:r>
    </w:p>
    <w:p w:rsidR="00D8744F" w:rsidRPr="00D8744F" w:rsidRDefault="00D8744F" w:rsidP="00D8744F">
      <w:pPr>
        <w:jc w:val="both"/>
        <w:rPr>
          <w:color w:val="000000"/>
          <w:sz w:val="28"/>
          <w:szCs w:val="28"/>
        </w:rPr>
      </w:pPr>
    </w:p>
    <w:sectPr w:rsidR="00D8744F" w:rsidRPr="00D8744F" w:rsidSect="00194AE9">
      <w:pgSz w:w="11906" w:h="16838"/>
      <w:pgMar w:top="1134" w:right="1134" w:bottom="141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E783A"/>
    <w:multiLevelType w:val="hybridMultilevel"/>
    <w:tmpl w:val="F9AAB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31E64"/>
    <w:multiLevelType w:val="hybridMultilevel"/>
    <w:tmpl w:val="35D0FF6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2">
    <w:nsid w:val="3449008A"/>
    <w:multiLevelType w:val="hybridMultilevel"/>
    <w:tmpl w:val="2C947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372BFB"/>
    <w:multiLevelType w:val="hybridMultilevel"/>
    <w:tmpl w:val="F6803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B852F7"/>
    <w:multiLevelType w:val="hybridMultilevel"/>
    <w:tmpl w:val="6A245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F65056"/>
    <w:multiLevelType w:val="hybridMultilevel"/>
    <w:tmpl w:val="3B8CB2C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compat/>
  <w:rsids>
    <w:rsidRoot w:val="006966E1"/>
    <w:rsid w:val="00002AD3"/>
    <w:rsid w:val="00080D17"/>
    <w:rsid w:val="000B49C3"/>
    <w:rsid w:val="000D2D42"/>
    <w:rsid w:val="000D78B2"/>
    <w:rsid w:val="001650C1"/>
    <w:rsid w:val="00194AE9"/>
    <w:rsid w:val="001D4AA8"/>
    <w:rsid w:val="002362A5"/>
    <w:rsid w:val="002963A1"/>
    <w:rsid w:val="0035311B"/>
    <w:rsid w:val="00464B62"/>
    <w:rsid w:val="004B6ED7"/>
    <w:rsid w:val="004F7909"/>
    <w:rsid w:val="005015B5"/>
    <w:rsid w:val="00526CAB"/>
    <w:rsid w:val="006966E1"/>
    <w:rsid w:val="00845A2F"/>
    <w:rsid w:val="0096711A"/>
    <w:rsid w:val="00A91454"/>
    <w:rsid w:val="00AC3FCD"/>
    <w:rsid w:val="00AD439E"/>
    <w:rsid w:val="00B0285D"/>
    <w:rsid w:val="00B50095"/>
    <w:rsid w:val="00BF0D07"/>
    <w:rsid w:val="00C55414"/>
    <w:rsid w:val="00CF3A52"/>
    <w:rsid w:val="00D813DB"/>
    <w:rsid w:val="00D8744F"/>
    <w:rsid w:val="00DB7638"/>
    <w:rsid w:val="00E418A1"/>
    <w:rsid w:val="00E96357"/>
    <w:rsid w:val="00F22D73"/>
    <w:rsid w:val="00FF1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2A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66E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rmal (Web)"/>
    <w:basedOn w:val="a"/>
    <w:uiPriority w:val="99"/>
    <w:unhideWhenUsed/>
    <w:rsid w:val="00AD43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D439E"/>
  </w:style>
  <w:style w:type="paragraph" w:styleId="3">
    <w:name w:val="Body Text 3"/>
    <w:basedOn w:val="a"/>
    <w:link w:val="30"/>
    <w:semiHidden/>
    <w:rsid w:val="00AD439E"/>
    <w:pPr>
      <w:widowControl w:val="0"/>
      <w:tabs>
        <w:tab w:val="left" w:pos="1872"/>
        <w:tab w:val="left" w:pos="4176"/>
        <w:tab w:val="left" w:pos="4320"/>
        <w:tab w:val="left" w:pos="8352"/>
        <w:tab w:val="left" w:pos="10368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3 Знак"/>
    <w:basedOn w:val="a0"/>
    <w:link w:val="3"/>
    <w:semiHidden/>
    <w:rsid w:val="00AD43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94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4AE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1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4</Pages>
  <Words>916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ZZZ</cp:lastModifiedBy>
  <cp:revision>21</cp:revision>
  <cp:lastPrinted>2016-01-02T09:21:00Z</cp:lastPrinted>
  <dcterms:created xsi:type="dcterms:W3CDTF">2015-10-03T09:35:00Z</dcterms:created>
  <dcterms:modified xsi:type="dcterms:W3CDTF">2018-05-03T22:16:00Z</dcterms:modified>
</cp:coreProperties>
</file>